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07E" w:rsidRPr="005E2F31" w:rsidRDefault="00EA307E" w:rsidP="00EA307E">
      <w:pPr>
        <w:jc w:val="right"/>
        <w:rPr>
          <w:rFonts w:ascii="Times New Roman" w:hAnsi="Times New Roman" w:cs="Times New Roman"/>
          <w:sz w:val="32"/>
          <w:szCs w:val="32"/>
        </w:rPr>
      </w:pPr>
      <w:r w:rsidRPr="00EA307E">
        <w:t xml:space="preserve"> </w:t>
      </w:r>
      <w:r w:rsidR="00FE12C8">
        <w:rPr>
          <w:rFonts w:ascii="Times New Roman" w:hAnsi="Times New Roman" w:cs="Times New Roman"/>
          <w:sz w:val="32"/>
          <w:szCs w:val="32"/>
        </w:rPr>
        <w:t>1</w:t>
      </w:r>
      <w:r w:rsidR="00604176">
        <w:rPr>
          <w:rFonts w:ascii="Times New Roman" w:hAnsi="Times New Roman" w:cs="Times New Roman"/>
          <w:sz w:val="32"/>
          <w:szCs w:val="32"/>
        </w:rPr>
        <w:t>7.04</w:t>
      </w:r>
      <w:r>
        <w:rPr>
          <w:rFonts w:ascii="Times New Roman" w:hAnsi="Times New Roman" w:cs="Times New Roman"/>
          <w:sz w:val="32"/>
          <w:szCs w:val="32"/>
        </w:rPr>
        <w:t>.2020r.</w:t>
      </w:r>
    </w:p>
    <w:p w:rsidR="00EA307E" w:rsidRDefault="00EA307E" w:rsidP="00EA307E">
      <w:pPr>
        <w:jc w:val="center"/>
        <w:rPr>
          <w:rFonts w:ascii="Times New Roman" w:hAnsi="Times New Roman" w:cs="Times New Roman"/>
          <w:b/>
          <w:sz w:val="32"/>
          <w:szCs w:val="32"/>
          <w:u w:val="single"/>
        </w:rPr>
      </w:pPr>
      <w:r w:rsidRPr="00523510">
        <w:rPr>
          <w:rFonts w:ascii="Times New Roman" w:hAnsi="Times New Roman" w:cs="Times New Roman"/>
          <w:b/>
          <w:sz w:val="36"/>
          <w:szCs w:val="32"/>
          <w:u w:val="single"/>
        </w:rPr>
        <w:t xml:space="preserve">STARSZAKI </w:t>
      </w:r>
      <w:r w:rsidRPr="00523510">
        <w:rPr>
          <w:rFonts w:ascii="Segoe UI Symbol" w:hAnsi="Segoe UI Symbol" w:cs="Segoe UI Symbol"/>
          <w:b/>
          <w:sz w:val="36"/>
          <w:szCs w:val="32"/>
          <w:u w:val="single"/>
        </w:rPr>
        <w:t>➙</w:t>
      </w:r>
      <w:r w:rsidRPr="00523510">
        <w:rPr>
          <w:rFonts w:ascii="Times New Roman" w:hAnsi="Times New Roman" w:cs="Times New Roman"/>
          <w:b/>
          <w:sz w:val="36"/>
          <w:szCs w:val="32"/>
          <w:u w:val="single"/>
        </w:rPr>
        <w:t xml:space="preserve"> karty pracy</w:t>
      </w:r>
    </w:p>
    <w:p w:rsidR="00EA307E" w:rsidRDefault="00EA307E" w:rsidP="00EA307E">
      <w:pPr>
        <w:jc w:val="center"/>
        <w:rPr>
          <w:rFonts w:ascii="Times New Roman" w:hAnsi="Times New Roman" w:cs="Times New Roman"/>
          <w:sz w:val="32"/>
          <w:szCs w:val="32"/>
        </w:rPr>
      </w:pPr>
      <w:r w:rsidRPr="005E2F31">
        <w:rPr>
          <w:rFonts w:ascii="Times New Roman" w:hAnsi="Times New Roman" w:cs="Times New Roman"/>
          <w:sz w:val="32"/>
          <w:szCs w:val="32"/>
        </w:rPr>
        <w:t>Temat tygodnia</w:t>
      </w:r>
      <w:r w:rsidR="00604176">
        <w:rPr>
          <w:rFonts w:ascii="Times New Roman" w:hAnsi="Times New Roman" w:cs="Times New Roman"/>
          <w:sz w:val="32"/>
          <w:szCs w:val="32"/>
        </w:rPr>
        <w:t xml:space="preserve">: </w:t>
      </w:r>
      <w:r w:rsidR="00FE12C8">
        <w:rPr>
          <w:rFonts w:ascii="Times New Roman" w:hAnsi="Times New Roman" w:cs="Times New Roman"/>
          <w:sz w:val="32"/>
          <w:szCs w:val="32"/>
        </w:rPr>
        <w:t>Wiosna na wsi</w:t>
      </w:r>
    </w:p>
    <w:p w:rsidR="00C16324" w:rsidRDefault="00C16324" w:rsidP="00EA307E">
      <w:pPr>
        <w:jc w:val="center"/>
        <w:rPr>
          <w:rFonts w:ascii="Times New Roman" w:hAnsi="Times New Roman" w:cs="Times New Roman"/>
          <w:sz w:val="32"/>
          <w:szCs w:val="32"/>
        </w:rPr>
      </w:pPr>
    </w:p>
    <w:p w:rsidR="00C16324" w:rsidRDefault="00FE12C8" w:rsidP="00C16324">
      <w:pPr>
        <w:pStyle w:val="Akapitzlist"/>
        <w:numPr>
          <w:ilvl w:val="0"/>
          <w:numId w:val="11"/>
        </w:numPr>
        <w:rPr>
          <w:rFonts w:ascii="Times New Roman" w:hAnsi="Times New Roman" w:cs="Times New Roman"/>
          <w:sz w:val="32"/>
          <w:szCs w:val="32"/>
        </w:rPr>
      </w:pPr>
      <w:r>
        <w:rPr>
          <w:rFonts w:ascii="Times New Roman" w:hAnsi="Times New Roman" w:cs="Times New Roman"/>
          <w:sz w:val="32"/>
          <w:szCs w:val="32"/>
        </w:rPr>
        <w:t>Edukacja matematyczna</w:t>
      </w:r>
    </w:p>
    <w:p w:rsidR="00FE12C8" w:rsidRDefault="00FE12C8" w:rsidP="00FE12C8">
      <w:pPr>
        <w:pStyle w:val="Akapitzlist"/>
        <w:jc w:val="center"/>
        <w:rPr>
          <w:rFonts w:ascii="Times New Roman" w:hAnsi="Times New Roman" w:cs="Times New Roman"/>
          <w:sz w:val="32"/>
          <w:szCs w:val="32"/>
        </w:rPr>
      </w:pPr>
    </w:p>
    <w:p w:rsidR="00FE12C8" w:rsidRPr="00FE12C8" w:rsidRDefault="00FE12C8" w:rsidP="00FE12C8">
      <w:pPr>
        <w:pStyle w:val="Akapitzlist"/>
        <w:jc w:val="center"/>
        <w:rPr>
          <w:rFonts w:ascii="Times New Roman" w:hAnsi="Times New Roman" w:cs="Times New Roman"/>
          <w:sz w:val="32"/>
          <w:szCs w:val="32"/>
          <w:u w:val="single"/>
        </w:rPr>
      </w:pPr>
      <w:r w:rsidRPr="00FE12C8">
        <w:rPr>
          <w:rFonts w:ascii="Times New Roman" w:hAnsi="Times New Roman" w:cs="Times New Roman"/>
          <w:sz w:val="32"/>
          <w:szCs w:val="32"/>
          <w:u w:val="single"/>
        </w:rPr>
        <w:t>Pomiary długości (wprowadzenie w tematykę)</w:t>
      </w:r>
    </w:p>
    <w:p w:rsidR="00FE12C8" w:rsidRPr="00FE12C8" w:rsidRDefault="00FE12C8" w:rsidP="00FE12C8">
      <w:pPr>
        <w:ind w:firstLine="708"/>
        <w:rPr>
          <w:rFonts w:ascii="Times New Roman" w:hAnsi="Times New Roman" w:cs="Times New Roman"/>
          <w:sz w:val="32"/>
          <w:szCs w:val="32"/>
        </w:rPr>
      </w:pPr>
      <w:r w:rsidRPr="00FE12C8">
        <w:rPr>
          <w:rFonts w:ascii="Times New Roman" w:hAnsi="Times New Roman" w:cs="Times New Roman"/>
          <w:sz w:val="32"/>
          <w:szCs w:val="32"/>
        </w:rPr>
        <w:t>Kto jest wyższy a kto niższy – opiekun stwierdza, że jest wyższy od dziecka, ale co, kiedy przyklęknie na kolano - Czy nadal jest wyższy? Dzieci wyszukują w otoczeniu przedmioty wyższe i niższe od nauczycielki.</w:t>
      </w:r>
    </w:p>
    <w:p w:rsidR="00FE12C8" w:rsidRPr="00FE12C8" w:rsidRDefault="00FE12C8" w:rsidP="00FE12C8">
      <w:pPr>
        <w:ind w:firstLine="708"/>
        <w:rPr>
          <w:rFonts w:ascii="Times New Roman" w:hAnsi="Times New Roman" w:cs="Times New Roman"/>
          <w:sz w:val="32"/>
          <w:szCs w:val="32"/>
        </w:rPr>
      </w:pPr>
      <w:r w:rsidRPr="00FE12C8">
        <w:rPr>
          <w:rFonts w:ascii="Times New Roman" w:hAnsi="Times New Roman" w:cs="Times New Roman"/>
          <w:sz w:val="32"/>
          <w:szCs w:val="32"/>
        </w:rPr>
        <w:t>Co jest wyższe od nas? - dzieci szukają rzeczy wyższych i stają obok.</w:t>
      </w:r>
    </w:p>
    <w:p w:rsidR="00FE12C8" w:rsidRPr="00FE12C8" w:rsidRDefault="00FE12C8" w:rsidP="00FE12C8">
      <w:pPr>
        <w:ind w:firstLine="708"/>
        <w:rPr>
          <w:rFonts w:ascii="Times New Roman" w:hAnsi="Times New Roman" w:cs="Times New Roman"/>
          <w:sz w:val="32"/>
          <w:szCs w:val="32"/>
        </w:rPr>
      </w:pPr>
      <w:r w:rsidRPr="00FE12C8">
        <w:rPr>
          <w:rFonts w:ascii="Times New Roman" w:hAnsi="Times New Roman" w:cs="Times New Roman"/>
          <w:sz w:val="32"/>
          <w:szCs w:val="32"/>
        </w:rPr>
        <w:t>Co jest niższe od nas? - dzieci szukają</w:t>
      </w:r>
      <w:r>
        <w:rPr>
          <w:rFonts w:ascii="Times New Roman" w:hAnsi="Times New Roman" w:cs="Times New Roman"/>
          <w:sz w:val="32"/>
          <w:szCs w:val="32"/>
        </w:rPr>
        <w:t xml:space="preserve"> i stają obok rzeczy niższych.</w:t>
      </w:r>
    </w:p>
    <w:p w:rsidR="00FE12C8" w:rsidRPr="00FE12C8" w:rsidRDefault="00FE12C8" w:rsidP="00FE12C8">
      <w:pPr>
        <w:jc w:val="center"/>
        <w:rPr>
          <w:rFonts w:ascii="Times New Roman" w:hAnsi="Times New Roman" w:cs="Times New Roman"/>
          <w:sz w:val="32"/>
          <w:szCs w:val="32"/>
          <w:u w:val="single"/>
        </w:rPr>
      </w:pPr>
      <w:r w:rsidRPr="00FE12C8">
        <w:rPr>
          <w:rFonts w:ascii="Times New Roman" w:hAnsi="Times New Roman" w:cs="Times New Roman"/>
          <w:sz w:val="32"/>
          <w:szCs w:val="32"/>
          <w:u w:val="single"/>
        </w:rPr>
        <w:t>Zabawy matematyczne</w:t>
      </w:r>
    </w:p>
    <w:p w:rsidR="00FE12C8" w:rsidRPr="00FE12C8" w:rsidRDefault="00FE12C8" w:rsidP="00FE12C8">
      <w:pPr>
        <w:rPr>
          <w:rFonts w:ascii="Times New Roman" w:hAnsi="Times New Roman" w:cs="Times New Roman"/>
          <w:sz w:val="32"/>
          <w:szCs w:val="32"/>
        </w:rPr>
      </w:pPr>
      <w:r>
        <w:rPr>
          <w:rFonts w:ascii="Times New Roman" w:hAnsi="Times New Roman" w:cs="Times New Roman"/>
          <w:sz w:val="32"/>
          <w:szCs w:val="32"/>
        </w:rPr>
        <w:t>- D</w:t>
      </w:r>
      <w:r w:rsidRPr="00FE12C8">
        <w:rPr>
          <w:rFonts w:ascii="Times New Roman" w:hAnsi="Times New Roman" w:cs="Times New Roman"/>
          <w:sz w:val="32"/>
          <w:szCs w:val="32"/>
        </w:rPr>
        <w:t>ziecko otrzymuje 2 paski papieru, sprawdza czy są takie samej długości. Następnie układa je przed sobą jeden na drugim. Z jednego paska każdy robi harmonijkę i kładzie nad paskiem. Czy te paski nadal są takiej samej długości? Sprawdzamy przez rozciągnięcie harmonijki.</w:t>
      </w:r>
    </w:p>
    <w:p w:rsidR="00FE12C8" w:rsidRPr="00FE12C8" w:rsidRDefault="00FE12C8" w:rsidP="00FE12C8">
      <w:pPr>
        <w:rPr>
          <w:rFonts w:ascii="Times New Roman" w:hAnsi="Times New Roman" w:cs="Times New Roman"/>
          <w:sz w:val="32"/>
          <w:szCs w:val="32"/>
        </w:rPr>
      </w:pPr>
      <w:r>
        <w:rPr>
          <w:rFonts w:ascii="Times New Roman" w:hAnsi="Times New Roman" w:cs="Times New Roman"/>
          <w:sz w:val="32"/>
          <w:szCs w:val="32"/>
        </w:rPr>
        <w:t>- D</w:t>
      </w:r>
      <w:r w:rsidRPr="00FE12C8">
        <w:rPr>
          <w:rFonts w:ascii="Times New Roman" w:hAnsi="Times New Roman" w:cs="Times New Roman"/>
          <w:sz w:val="32"/>
          <w:szCs w:val="32"/>
        </w:rPr>
        <w:t>ziecko otrzymuje 2 sznurki. Sprawdza ich długość, gdyż muszą być takie same. Z jednego sznurka robi kokardkę</w:t>
      </w:r>
      <w:r>
        <w:rPr>
          <w:rFonts w:ascii="Times New Roman" w:hAnsi="Times New Roman" w:cs="Times New Roman"/>
          <w:sz w:val="32"/>
          <w:szCs w:val="32"/>
        </w:rPr>
        <w:t xml:space="preserve"> lub supełek</w:t>
      </w:r>
      <w:r w:rsidRPr="00FE12C8">
        <w:rPr>
          <w:rFonts w:ascii="Times New Roman" w:hAnsi="Times New Roman" w:cs="Times New Roman"/>
          <w:sz w:val="32"/>
          <w:szCs w:val="32"/>
        </w:rPr>
        <w:t xml:space="preserve">. Czy te sznurki są nadal takiej samej długości? Sprawdzamy poprzez </w:t>
      </w:r>
      <w:r>
        <w:rPr>
          <w:rFonts w:ascii="Times New Roman" w:hAnsi="Times New Roman" w:cs="Times New Roman"/>
          <w:sz w:val="32"/>
          <w:szCs w:val="32"/>
        </w:rPr>
        <w:t>rozwiązanie kokardki, supełka.</w:t>
      </w:r>
    </w:p>
    <w:p w:rsidR="00FE12C8" w:rsidRPr="00FE12C8" w:rsidRDefault="00FE12C8" w:rsidP="00FE12C8">
      <w:pPr>
        <w:rPr>
          <w:rFonts w:ascii="Times New Roman" w:hAnsi="Times New Roman" w:cs="Times New Roman"/>
          <w:sz w:val="32"/>
          <w:szCs w:val="32"/>
        </w:rPr>
      </w:pPr>
      <w:r w:rsidRPr="00FE12C8">
        <w:rPr>
          <w:rFonts w:ascii="Times New Roman" w:hAnsi="Times New Roman" w:cs="Times New Roman"/>
          <w:sz w:val="32"/>
          <w:szCs w:val="32"/>
        </w:rPr>
        <w:t xml:space="preserve">- To samo robimy z plasteliną (2 </w:t>
      </w:r>
      <w:r>
        <w:rPr>
          <w:rFonts w:ascii="Times New Roman" w:hAnsi="Times New Roman" w:cs="Times New Roman"/>
          <w:sz w:val="32"/>
          <w:szCs w:val="32"/>
        </w:rPr>
        <w:t>kawałki</w:t>
      </w:r>
      <w:r w:rsidRPr="00FE12C8">
        <w:rPr>
          <w:rFonts w:ascii="Times New Roman" w:hAnsi="Times New Roman" w:cs="Times New Roman"/>
          <w:sz w:val="32"/>
          <w:szCs w:val="32"/>
        </w:rPr>
        <w:t>, jeden zwijamy, potem rozwijamy).</w:t>
      </w:r>
    </w:p>
    <w:p w:rsidR="00FE12C8" w:rsidRPr="00FE12C8" w:rsidRDefault="00FE12C8" w:rsidP="00FE12C8">
      <w:pPr>
        <w:rPr>
          <w:rFonts w:ascii="Times New Roman" w:hAnsi="Times New Roman" w:cs="Times New Roman"/>
          <w:sz w:val="32"/>
          <w:szCs w:val="32"/>
        </w:rPr>
      </w:pPr>
      <w:r>
        <w:rPr>
          <w:rFonts w:ascii="Times New Roman" w:hAnsi="Times New Roman" w:cs="Times New Roman"/>
          <w:sz w:val="32"/>
          <w:szCs w:val="32"/>
        </w:rPr>
        <w:t>-</w:t>
      </w:r>
      <w:r w:rsidRPr="00FE12C8">
        <w:rPr>
          <w:rFonts w:ascii="Times New Roman" w:hAnsi="Times New Roman" w:cs="Times New Roman"/>
          <w:sz w:val="32"/>
          <w:szCs w:val="32"/>
        </w:rPr>
        <w:t xml:space="preserve"> </w:t>
      </w:r>
      <w:r>
        <w:rPr>
          <w:rFonts w:ascii="Times New Roman" w:hAnsi="Times New Roman" w:cs="Times New Roman"/>
          <w:sz w:val="32"/>
          <w:szCs w:val="32"/>
        </w:rPr>
        <w:t>Opiekun</w:t>
      </w:r>
      <w:r w:rsidRPr="00FE12C8">
        <w:rPr>
          <w:rFonts w:ascii="Times New Roman" w:hAnsi="Times New Roman" w:cs="Times New Roman"/>
          <w:sz w:val="32"/>
          <w:szCs w:val="32"/>
        </w:rPr>
        <w:t xml:space="preserve"> podaje dzieciom skakankę </w:t>
      </w:r>
      <w:r>
        <w:rPr>
          <w:rFonts w:ascii="Times New Roman" w:hAnsi="Times New Roman" w:cs="Times New Roman"/>
          <w:sz w:val="32"/>
          <w:szCs w:val="32"/>
        </w:rPr>
        <w:t xml:space="preserve">lub długi sznurek </w:t>
      </w:r>
      <w:r w:rsidRPr="00FE12C8">
        <w:rPr>
          <w:rFonts w:ascii="Times New Roman" w:hAnsi="Times New Roman" w:cs="Times New Roman"/>
          <w:sz w:val="32"/>
          <w:szCs w:val="32"/>
        </w:rPr>
        <w:t>i zastanawia się jaka jest jej długość. Proponuje zmierzyć</w:t>
      </w:r>
      <w:r>
        <w:rPr>
          <w:rFonts w:ascii="Times New Roman" w:hAnsi="Times New Roman" w:cs="Times New Roman"/>
          <w:sz w:val="32"/>
          <w:szCs w:val="32"/>
        </w:rPr>
        <w:t xml:space="preserve"> ją za pomocą kroków – najpierw </w:t>
      </w:r>
      <w:r w:rsidRPr="00FE12C8">
        <w:rPr>
          <w:rFonts w:ascii="Times New Roman" w:hAnsi="Times New Roman" w:cs="Times New Roman"/>
          <w:sz w:val="32"/>
          <w:szCs w:val="32"/>
        </w:rPr>
        <w:t>mier</w:t>
      </w:r>
      <w:r>
        <w:rPr>
          <w:rFonts w:ascii="Times New Roman" w:hAnsi="Times New Roman" w:cs="Times New Roman"/>
          <w:sz w:val="32"/>
          <w:szCs w:val="32"/>
        </w:rPr>
        <w:t>zy opiekun</w:t>
      </w:r>
      <w:r w:rsidRPr="00FE12C8">
        <w:rPr>
          <w:rFonts w:ascii="Times New Roman" w:hAnsi="Times New Roman" w:cs="Times New Roman"/>
          <w:sz w:val="32"/>
          <w:szCs w:val="32"/>
        </w:rPr>
        <w:t xml:space="preserve">, potem dzieci. Wysuwanie wniosków - dlaczego tak się dzieje, że kroków </w:t>
      </w:r>
      <w:r>
        <w:rPr>
          <w:rFonts w:ascii="Times New Roman" w:hAnsi="Times New Roman" w:cs="Times New Roman"/>
          <w:sz w:val="32"/>
          <w:szCs w:val="32"/>
        </w:rPr>
        <w:t xml:space="preserve">opiekuna </w:t>
      </w:r>
      <w:r w:rsidRPr="00FE12C8">
        <w:rPr>
          <w:rFonts w:ascii="Times New Roman" w:hAnsi="Times New Roman" w:cs="Times New Roman"/>
          <w:sz w:val="32"/>
          <w:szCs w:val="32"/>
        </w:rPr>
        <w:t>jest mniej, a dziecka więcej. Mierzenie skakanki za pomocą stóp.</w:t>
      </w:r>
    </w:p>
    <w:p w:rsidR="00FE12C8" w:rsidRPr="00FE12C8" w:rsidRDefault="00FE12C8" w:rsidP="00FE12C8">
      <w:pPr>
        <w:rPr>
          <w:rFonts w:ascii="Times New Roman" w:hAnsi="Times New Roman" w:cs="Times New Roman"/>
          <w:sz w:val="32"/>
          <w:szCs w:val="32"/>
        </w:rPr>
      </w:pPr>
      <w:r>
        <w:rPr>
          <w:rFonts w:ascii="Times New Roman" w:hAnsi="Times New Roman" w:cs="Times New Roman"/>
          <w:sz w:val="32"/>
          <w:szCs w:val="32"/>
        </w:rPr>
        <w:lastRenderedPageBreak/>
        <w:t>- opiekun</w:t>
      </w:r>
      <w:r w:rsidRPr="00FE12C8">
        <w:rPr>
          <w:rFonts w:ascii="Times New Roman" w:hAnsi="Times New Roman" w:cs="Times New Roman"/>
          <w:sz w:val="32"/>
          <w:szCs w:val="32"/>
        </w:rPr>
        <w:t xml:space="preserve"> pokazuje różnego rodzaju miary - taśma krawiecka (kto jej używa?), miarki stolarskiej (kto jej używa, do czego służy?), linijki. Wszystko to służy do mierzenia długości. Co mają wspólnego? Co się znajduje na każdym narzędziu do mierzenia długości? </w:t>
      </w:r>
      <w:r>
        <w:rPr>
          <w:rFonts w:ascii="Times New Roman" w:hAnsi="Times New Roman" w:cs="Times New Roman"/>
          <w:sz w:val="32"/>
          <w:szCs w:val="32"/>
        </w:rPr>
        <w:t>Opiekun</w:t>
      </w:r>
      <w:r w:rsidRPr="00FE12C8">
        <w:rPr>
          <w:rFonts w:ascii="Times New Roman" w:hAnsi="Times New Roman" w:cs="Times New Roman"/>
          <w:sz w:val="32"/>
          <w:szCs w:val="32"/>
        </w:rPr>
        <w:t xml:space="preserve"> objaśnia dzieciom. Dzieci wybierają sobie narzędzie i mogą przystąpić do mierzenia. Każdy mierzy co chce.</w:t>
      </w:r>
    </w:p>
    <w:p w:rsidR="00835E2E" w:rsidRDefault="00835E2E" w:rsidP="00FE12C8">
      <w:pPr>
        <w:rPr>
          <w:rFonts w:ascii="Times New Roman" w:hAnsi="Times New Roman" w:cs="Times New Roman"/>
          <w:sz w:val="32"/>
          <w:szCs w:val="32"/>
        </w:rPr>
      </w:pPr>
    </w:p>
    <w:p w:rsidR="00FE12C8" w:rsidRDefault="00FE12C8" w:rsidP="00FE12C8">
      <w:pPr>
        <w:pStyle w:val="Akapitzlist"/>
        <w:numPr>
          <w:ilvl w:val="0"/>
          <w:numId w:val="11"/>
        </w:numPr>
        <w:rPr>
          <w:rFonts w:ascii="Times New Roman" w:hAnsi="Times New Roman" w:cs="Times New Roman"/>
          <w:sz w:val="32"/>
          <w:szCs w:val="32"/>
        </w:rPr>
      </w:pPr>
      <w:r>
        <w:rPr>
          <w:rFonts w:ascii="Times New Roman" w:hAnsi="Times New Roman" w:cs="Times New Roman"/>
          <w:sz w:val="32"/>
          <w:szCs w:val="32"/>
        </w:rPr>
        <w:t xml:space="preserve">Zajęcia plastyczne </w:t>
      </w:r>
    </w:p>
    <w:p w:rsidR="00591455" w:rsidRDefault="00591455" w:rsidP="00591455">
      <w:pPr>
        <w:rPr>
          <w:rFonts w:ascii="Times New Roman" w:hAnsi="Times New Roman" w:cs="Times New Roman"/>
          <w:sz w:val="32"/>
          <w:szCs w:val="32"/>
        </w:rPr>
      </w:pPr>
      <w:r>
        <w:rPr>
          <w:rFonts w:ascii="Times New Roman" w:hAnsi="Times New Roman" w:cs="Times New Roman"/>
          <w:noProof/>
          <w:sz w:val="32"/>
          <w:szCs w:val="32"/>
          <w:lang w:eastAsia="pl-PL"/>
        </w:rPr>
        <w:drawing>
          <wp:inline distT="0" distB="0" distL="0" distR="0">
            <wp:extent cx="5308270" cy="3289300"/>
            <wp:effectExtent l="0" t="0" r="6985"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a.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11878" cy="3291536"/>
                    </a:xfrm>
                    <a:prstGeom prst="rect">
                      <a:avLst/>
                    </a:prstGeom>
                  </pic:spPr>
                </pic:pic>
              </a:graphicData>
            </a:graphic>
          </wp:inline>
        </w:drawing>
      </w:r>
    </w:p>
    <w:p w:rsidR="00591455" w:rsidRDefault="00591455" w:rsidP="00591455">
      <w:pPr>
        <w:rPr>
          <w:rFonts w:ascii="Times New Roman" w:hAnsi="Times New Roman" w:cs="Times New Roman"/>
          <w:sz w:val="32"/>
          <w:szCs w:val="32"/>
        </w:rPr>
      </w:pPr>
      <w:r>
        <w:rPr>
          <w:rFonts w:ascii="Times New Roman" w:hAnsi="Times New Roman" w:cs="Times New Roman"/>
          <w:sz w:val="32"/>
          <w:szCs w:val="32"/>
        </w:rPr>
        <w:t>Pomoce:</w:t>
      </w:r>
    </w:p>
    <w:p w:rsidR="00591455" w:rsidRDefault="00591455" w:rsidP="00591455">
      <w:pPr>
        <w:pStyle w:val="Akapitzlist"/>
        <w:numPr>
          <w:ilvl w:val="0"/>
          <w:numId w:val="20"/>
        </w:numPr>
        <w:rPr>
          <w:rFonts w:ascii="Times New Roman" w:hAnsi="Times New Roman" w:cs="Times New Roman"/>
          <w:sz w:val="32"/>
          <w:szCs w:val="32"/>
        </w:rPr>
      </w:pPr>
      <w:r>
        <w:rPr>
          <w:rFonts w:ascii="Times New Roman" w:hAnsi="Times New Roman" w:cs="Times New Roman"/>
          <w:sz w:val="32"/>
          <w:szCs w:val="32"/>
        </w:rPr>
        <w:t>Biała kartka A4,</w:t>
      </w:r>
    </w:p>
    <w:p w:rsidR="00591455" w:rsidRDefault="00591455" w:rsidP="00591455">
      <w:pPr>
        <w:pStyle w:val="Akapitzlist"/>
        <w:numPr>
          <w:ilvl w:val="0"/>
          <w:numId w:val="20"/>
        </w:numPr>
        <w:rPr>
          <w:rFonts w:ascii="Times New Roman" w:hAnsi="Times New Roman" w:cs="Times New Roman"/>
          <w:sz w:val="32"/>
          <w:szCs w:val="32"/>
        </w:rPr>
      </w:pPr>
      <w:r>
        <w:rPr>
          <w:rFonts w:ascii="Times New Roman" w:hAnsi="Times New Roman" w:cs="Times New Roman"/>
          <w:sz w:val="32"/>
          <w:szCs w:val="32"/>
        </w:rPr>
        <w:t>Brązowa i żółta farba,</w:t>
      </w:r>
    </w:p>
    <w:p w:rsidR="00591455" w:rsidRDefault="00591455" w:rsidP="00591455">
      <w:pPr>
        <w:pStyle w:val="Akapitzlist"/>
        <w:numPr>
          <w:ilvl w:val="0"/>
          <w:numId w:val="20"/>
        </w:numPr>
        <w:rPr>
          <w:rFonts w:ascii="Times New Roman" w:hAnsi="Times New Roman" w:cs="Times New Roman"/>
          <w:sz w:val="32"/>
          <w:szCs w:val="32"/>
        </w:rPr>
      </w:pPr>
      <w:r>
        <w:rPr>
          <w:rFonts w:ascii="Times New Roman" w:hAnsi="Times New Roman" w:cs="Times New Roman"/>
          <w:sz w:val="32"/>
          <w:szCs w:val="32"/>
        </w:rPr>
        <w:t>1 oczko</w:t>
      </w:r>
    </w:p>
    <w:p w:rsidR="00591455" w:rsidRDefault="00591455" w:rsidP="00591455">
      <w:pPr>
        <w:rPr>
          <w:rFonts w:ascii="Times New Roman" w:hAnsi="Times New Roman" w:cs="Times New Roman"/>
          <w:sz w:val="32"/>
          <w:szCs w:val="32"/>
        </w:rPr>
      </w:pPr>
      <w:r>
        <w:rPr>
          <w:rFonts w:ascii="Times New Roman" w:hAnsi="Times New Roman" w:cs="Times New Roman"/>
          <w:sz w:val="32"/>
          <w:szCs w:val="32"/>
        </w:rPr>
        <w:t>Przebieg</w:t>
      </w:r>
    </w:p>
    <w:p w:rsidR="00591455" w:rsidRDefault="00591455" w:rsidP="00591455">
      <w:pPr>
        <w:pStyle w:val="Akapitzlist"/>
        <w:numPr>
          <w:ilvl w:val="0"/>
          <w:numId w:val="21"/>
        </w:numPr>
        <w:rPr>
          <w:rFonts w:ascii="Times New Roman" w:hAnsi="Times New Roman" w:cs="Times New Roman"/>
          <w:sz w:val="32"/>
          <w:szCs w:val="32"/>
        </w:rPr>
      </w:pPr>
      <w:r>
        <w:rPr>
          <w:rFonts w:ascii="Times New Roman" w:hAnsi="Times New Roman" w:cs="Times New Roman"/>
          <w:sz w:val="32"/>
          <w:szCs w:val="32"/>
        </w:rPr>
        <w:t>Malujemy brązową farbą całą wewnętrzną część dłoni dziecka, następnie o</w:t>
      </w:r>
      <w:r w:rsidRPr="00591455">
        <w:rPr>
          <w:rFonts w:ascii="Times New Roman" w:hAnsi="Times New Roman" w:cs="Times New Roman"/>
          <w:sz w:val="32"/>
          <w:szCs w:val="32"/>
        </w:rPr>
        <w:t>dbijamy ją na kartce</w:t>
      </w:r>
      <w:r>
        <w:rPr>
          <w:rFonts w:ascii="Times New Roman" w:hAnsi="Times New Roman" w:cs="Times New Roman"/>
          <w:sz w:val="32"/>
          <w:szCs w:val="32"/>
        </w:rPr>
        <w:t>, domalowujemy kurze grzebień na głowie, nogi i dziób, przyklejamy oczko,</w:t>
      </w:r>
    </w:p>
    <w:p w:rsidR="00591455" w:rsidRDefault="00591455" w:rsidP="00591455">
      <w:pPr>
        <w:pStyle w:val="Akapitzlist"/>
        <w:numPr>
          <w:ilvl w:val="0"/>
          <w:numId w:val="21"/>
        </w:numPr>
        <w:rPr>
          <w:rFonts w:ascii="Times New Roman" w:hAnsi="Times New Roman" w:cs="Times New Roman"/>
          <w:sz w:val="32"/>
          <w:szCs w:val="32"/>
        </w:rPr>
      </w:pPr>
      <w:r>
        <w:rPr>
          <w:rFonts w:ascii="Times New Roman" w:hAnsi="Times New Roman" w:cs="Times New Roman"/>
          <w:sz w:val="32"/>
          <w:szCs w:val="32"/>
        </w:rPr>
        <w:t>Obok kury, pędzlem namoczonym w żółtej farbie stawiamy trzy małe kropki – to będą pisklęta, następnie brązową farbą malujemy małe nóżki, dziubek i oczko,</w:t>
      </w:r>
    </w:p>
    <w:p w:rsidR="00591455" w:rsidRPr="00591455" w:rsidRDefault="00591455" w:rsidP="00591455">
      <w:pPr>
        <w:pStyle w:val="Akapitzlist"/>
        <w:numPr>
          <w:ilvl w:val="0"/>
          <w:numId w:val="21"/>
        </w:numPr>
        <w:rPr>
          <w:rFonts w:ascii="Times New Roman" w:hAnsi="Times New Roman" w:cs="Times New Roman"/>
          <w:sz w:val="32"/>
          <w:szCs w:val="32"/>
        </w:rPr>
      </w:pPr>
      <w:r>
        <w:rPr>
          <w:rFonts w:ascii="Times New Roman" w:hAnsi="Times New Roman" w:cs="Times New Roman"/>
          <w:sz w:val="32"/>
          <w:szCs w:val="32"/>
        </w:rPr>
        <w:t>Jeśli dziecko ma ochotę, może namalować tło według własnego uznania.</w:t>
      </w:r>
    </w:p>
    <w:p w:rsidR="00FE12C8" w:rsidRPr="00591455" w:rsidRDefault="00591455" w:rsidP="00591455">
      <w:pPr>
        <w:pStyle w:val="Akapitzlist"/>
        <w:numPr>
          <w:ilvl w:val="0"/>
          <w:numId w:val="11"/>
        </w:numPr>
        <w:rPr>
          <w:rFonts w:ascii="Times New Roman" w:hAnsi="Times New Roman" w:cs="Times New Roman"/>
          <w:sz w:val="32"/>
          <w:szCs w:val="32"/>
        </w:rPr>
      </w:pPr>
      <w:r>
        <w:rPr>
          <w:rFonts w:ascii="Times New Roman" w:hAnsi="Times New Roman" w:cs="Times New Roman"/>
          <w:sz w:val="32"/>
          <w:szCs w:val="32"/>
        </w:rPr>
        <w:lastRenderedPageBreak/>
        <w:t>Zabawa w spostrzegawczość</w:t>
      </w:r>
    </w:p>
    <w:p w:rsidR="00FE12C8" w:rsidRDefault="00AF37F5" w:rsidP="00FE12C8">
      <w:pPr>
        <w:rPr>
          <w:rFonts w:ascii="Times New Roman" w:hAnsi="Times New Roman" w:cs="Times New Roman"/>
          <w:sz w:val="32"/>
          <w:szCs w:val="32"/>
        </w:rPr>
      </w:pPr>
      <w:hyperlink r:id="rId6" w:history="1">
        <w:r w:rsidR="00FE12C8" w:rsidRPr="00FE12C8">
          <w:rPr>
            <w:rStyle w:val="Hipercze"/>
            <w:rFonts w:ascii="Times New Roman" w:hAnsi="Times New Roman" w:cs="Times New Roman"/>
            <w:sz w:val="32"/>
            <w:szCs w:val="32"/>
          </w:rPr>
          <w:t>https://www.miniminiplus.pl/gdzie-jest-wally/gry/gdzie-jest-wally</w:t>
        </w:r>
      </w:hyperlink>
    </w:p>
    <w:p w:rsidR="00591455" w:rsidRDefault="00591455" w:rsidP="00591455">
      <w:pPr>
        <w:pStyle w:val="Akapitzlist"/>
        <w:numPr>
          <w:ilvl w:val="0"/>
          <w:numId w:val="11"/>
        </w:numPr>
        <w:rPr>
          <w:rFonts w:ascii="Times New Roman" w:hAnsi="Times New Roman" w:cs="Times New Roman"/>
          <w:sz w:val="32"/>
          <w:szCs w:val="32"/>
        </w:rPr>
      </w:pPr>
      <w:r>
        <w:rPr>
          <w:rFonts w:ascii="Times New Roman" w:hAnsi="Times New Roman" w:cs="Times New Roman"/>
          <w:sz w:val="32"/>
          <w:szCs w:val="32"/>
        </w:rPr>
        <w:t xml:space="preserve">Co nam dają zwierzęta? </w:t>
      </w:r>
      <w:bookmarkStart w:id="0" w:name="_GoBack"/>
      <w:bookmarkEnd w:id="0"/>
      <w:r>
        <w:rPr>
          <w:rFonts w:ascii="Times New Roman" w:hAnsi="Times New Roman" w:cs="Times New Roman"/>
          <w:noProof/>
          <w:sz w:val="32"/>
          <w:szCs w:val="32"/>
          <w:lang w:eastAsia="pl-PL"/>
        </w:rPr>
        <w:drawing>
          <wp:inline distT="0" distB="0" distL="0" distR="0">
            <wp:extent cx="4812631" cy="7080885"/>
            <wp:effectExtent l="0" t="0" r="762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15496" cy="7085101"/>
                    </a:xfrm>
                    <a:prstGeom prst="rect">
                      <a:avLst/>
                    </a:prstGeom>
                  </pic:spPr>
                </pic:pic>
              </a:graphicData>
            </a:graphic>
          </wp:inline>
        </w:drawing>
      </w:r>
    </w:p>
    <w:p w:rsidR="00591455" w:rsidRPr="00591455" w:rsidRDefault="00591455" w:rsidP="00591455">
      <w:pPr>
        <w:rPr>
          <w:rFonts w:ascii="Times New Roman" w:hAnsi="Times New Roman" w:cs="Times New Roman"/>
          <w:sz w:val="32"/>
          <w:szCs w:val="32"/>
        </w:rPr>
      </w:pPr>
      <w:r>
        <w:rPr>
          <w:rFonts w:ascii="Times New Roman" w:hAnsi="Times New Roman" w:cs="Times New Roman"/>
          <w:noProof/>
          <w:sz w:val="32"/>
          <w:szCs w:val="32"/>
          <w:lang w:eastAsia="pl-PL"/>
        </w:rPr>
        <w:lastRenderedPageBreak/>
        <w:drawing>
          <wp:inline distT="0" distB="0" distL="0" distR="0">
            <wp:extent cx="5760720" cy="816419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8164195"/>
                    </a:xfrm>
                    <a:prstGeom prst="rect">
                      <a:avLst/>
                    </a:prstGeom>
                  </pic:spPr>
                </pic:pic>
              </a:graphicData>
            </a:graphic>
          </wp:inline>
        </w:drawing>
      </w:r>
      <w:r>
        <w:rPr>
          <w:rFonts w:ascii="Times New Roman" w:hAnsi="Times New Roman" w:cs="Times New Roman"/>
          <w:noProof/>
          <w:sz w:val="32"/>
          <w:szCs w:val="32"/>
          <w:lang w:eastAsia="pl-PL"/>
        </w:rPr>
        <w:lastRenderedPageBreak/>
        <w:drawing>
          <wp:inline distT="0" distB="0" distL="0" distR="0">
            <wp:extent cx="5760720" cy="8164195"/>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8164195"/>
                    </a:xfrm>
                    <a:prstGeom prst="rect">
                      <a:avLst/>
                    </a:prstGeom>
                  </pic:spPr>
                </pic:pic>
              </a:graphicData>
            </a:graphic>
          </wp:inline>
        </w:drawing>
      </w:r>
      <w:r>
        <w:rPr>
          <w:rFonts w:ascii="Times New Roman" w:hAnsi="Times New Roman" w:cs="Times New Roman"/>
          <w:noProof/>
          <w:sz w:val="32"/>
          <w:szCs w:val="32"/>
          <w:lang w:eastAsia="pl-PL"/>
        </w:rPr>
        <w:lastRenderedPageBreak/>
        <w:drawing>
          <wp:inline distT="0" distB="0" distL="0" distR="0">
            <wp:extent cx="5760720" cy="8164195"/>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8164195"/>
                    </a:xfrm>
                    <a:prstGeom prst="rect">
                      <a:avLst/>
                    </a:prstGeom>
                  </pic:spPr>
                </pic:pic>
              </a:graphicData>
            </a:graphic>
          </wp:inline>
        </w:drawing>
      </w:r>
      <w:r>
        <w:rPr>
          <w:rFonts w:ascii="Times New Roman" w:hAnsi="Times New Roman" w:cs="Times New Roman"/>
          <w:noProof/>
          <w:sz w:val="32"/>
          <w:szCs w:val="32"/>
          <w:lang w:eastAsia="pl-PL"/>
        </w:rPr>
        <w:lastRenderedPageBreak/>
        <w:drawing>
          <wp:inline distT="0" distB="0" distL="0" distR="0">
            <wp:extent cx="5760720" cy="816419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8164195"/>
                    </a:xfrm>
                    <a:prstGeom prst="rect">
                      <a:avLst/>
                    </a:prstGeom>
                  </pic:spPr>
                </pic:pic>
              </a:graphicData>
            </a:graphic>
          </wp:inline>
        </w:drawing>
      </w:r>
      <w:r>
        <w:rPr>
          <w:rFonts w:ascii="Times New Roman" w:hAnsi="Times New Roman" w:cs="Times New Roman"/>
          <w:noProof/>
          <w:sz w:val="32"/>
          <w:szCs w:val="32"/>
          <w:lang w:eastAsia="pl-PL"/>
        </w:rPr>
        <w:lastRenderedPageBreak/>
        <w:drawing>
          <wp:inline distT="0" distB="0" distL="0" distR="0">
            <wp:extent cx="5760720" cy="8164195"/>
            <wp:effectExtent l="0" t="0" r="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8164195"/>
                    </a:xfrm>
                    <a:prstGeom prst="rect">
                      <a:avLst/>
                    </a:prstGeom>
                  </pic:spPr>
                </pic:pic>
              </a:graphicData>
            </a:graphic>
          </wp:inline>
        </w:drawing>
      </w:r>
    </w:p>
    <w:p w:rsidR="00835E2E" w:rsidRDefault="00835E2E" w:rsidP="00591455">
      <w:pPr>
        <w:rPr>
          <w:rFonts w:ascii="Times New Roman" w:hAnsi="Times New Roman" w:cs="Times New Roman"/>
          <w:sz w:val="32"/>
          <w:szCs w:val="32"/>
        </w:rPr>
      </w:pPr>
    </w:p>
    <w:p w:rsidR="00835E2E" w:rsidRDefault="00835E2E" w:rsidP="00144917">
      <w:pPr>
        <w:jc w:val="right"/>
        <w:rPr>
          <w:rFonts w:ascii="Times New Roman" w:hAnsi="Times New Roman" w:cs="Times New Roman"/>
          <w:sz w:val="32"/>
          <w:szCs w:val="32"/>
        </w:rPr>
      </w:pPr>
    </w:p>
    <w:p w:rsidR="00144917" w:rsidRPr="00144917" w:rsidRDefault="00144917" w:rsidP="00144917">
      <w:pPr>
        <w:jc w:val="right"/>
        <w:rPr>
          <w:rFonts w:ascii="Times New Roman" w:hAnsi="Times New Roman" w:cs="Times New Roman"/>
          <w:sz w:val="32"/>
          <w:szCs w:val="32"/>
        </w:rPr>
      </w:pPr>
      <w:r>
        <w:rPr>
          <w:rFonts w:ascii="Times New Roman" w:hAnsi="Times New Roman" w:cs="Times New Roman"/>
          <w:sz w:val="32"/>
          <w:szCs w:val="32"/>
        </w:rPr>
        <w:t>Przygotowała: Aneta Zielińska</w:t>
      </w:r>
    </w:p>
    <w:sectPr w:rsidR="00144917" w:rsidRPr="00144917" w:rsidSect="00144917">
      <w:type w:val="continuous"/>
      <w:pgSz w:w="11906" w:h="16838"/>
      <w:pgMar w:top="851"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51C22"/>
    <w:multiLevelType w:val="hybridMultilevel"/>
    <w:tmpl w:val="DD605B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ECC4AA3"/>
    <w:multiLevelType w:val="hybridMultilevel"/>
    <w:tmpl w:val="AD5AC7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1B74169"/>
    <w:multiLevelType w:val="hybridMultilevel"/>
    <w:tmpl w:val="885211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66433CC"/>
    <w:multiLevelType w:val="hybridMultilevel"/>
    <w:tmpl w:val="C4605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BF66A45"/>
    <w:multiLevelType w:val="multilevel"/>
    <w:tmpl w:val="5E7E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790642"/>
    <w:multiLevelType w:val="multilevel"/>
    <w:tmpl w:val="A094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8F1A13"/>
    <w:multiLevelType w:val="hybridMultilevel"/>
    <w:tmpl w:val="09F44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30F144D"/>
    <w:multiLevelType w:val="multilevel"/>
    <w:tmpl w:val="F7B8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362965"/>
    <w:multiLevelType w:val="hybridMultilevel"/>
    <w:tmpl w:val="86223D6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EDB0A7A"/>
    <w:multiLevelType w:val="hybridMultilevel"/>
    <w:tmpl w:val="5A6C76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4BE30049"/>
    <w:multiLevelType w:val="hybridMultilevel"/>
    <w:tmpl w:val="F5C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F314DEF"/>
    <w:multiLevelType w:val="multilevel"/>
    <w:tmpl w:val="41FE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780B19"/>
    <w:multiLevelType w:val="hybridMultilevel"/>
    <w:tmpl w:val="773E00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07A70D0"/>
    <w:multiLevelType w:val="hybridMultilevel"/>
    <w:tmpl w:val="5E229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623010A1"/>
    <w:multiLevelType w:val="hybridMultilevel"/>
    <w:tmpl w:val="73AE50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5F12488"/>
    <w:multiLevelType w:val="hybridMultilevel"/>
    <w:tmpl w:val="9048BF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71D10FC"/>
    <w:multiLevelType w:val="hybridMultilevel"/>
    <w:tmpl w:val="3DA8D3B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691523D8"/>
    <w:multiLevelType w:val="multilevel"/>
    <w:tmpl w:val="B3F6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A72A3C"/>
    <w:multiLevelType w:val="hybridMultilevel"/>
    <w:tmpl w:val="FAFC387A"/>
    <w:lvl w:ilvl="0" w:tplc="04150011">
      <w:start w:val="1"/>
      <w:numFmt w:val="decimal"/>
      <w:lvlText w:val="%1)"/>
      <w:lvlJc w:val="left"/>
      <w:pPr>
        <w:ind w:left="806" w:hanging="360"/>
      </w:pPr>
    </w:lvl>
    <w:lvl w:ilvl="1" w:tplc="04150019" w:tentative="1">
      <w:start w:val="1"/>
      <w:numFmt w:val="lowerLetter"/>
      <w:lvlText w:val="%2."/>
      <w:lvlJc w:val="left"/>
      <w:pPr>
        <w:ind w:left="1526" w:hanging="360"/>
      </w:pPr>
    </w:lvl>
    <w:lvl w:ilvl="2" w:tplc="0415001B" w:tentative="1">
      <w:start w:val="1"/>
      <w:numFmt w:val="lowerRoman"/>
      <w:lvlText w:val="%3."/>
      <w:lvlJc w:val="right"/>
      <w:pPr>
        <w:ind w:left="2246" w:hanging="180"/>
      </w:pPr>
    </w:lvl>
    <w:lvl w:ilvl="3" w:tplc="0415000F" w:tentative="1">
      <w:start w:val="1"/>
      <w:numFmt w:val="decimal"/>
      <w:lvlText w:val="%4."/>
      <w:lvlJc w:val="left"/>
      <w:pPr>
        <w:ind w:left="2966" w:hanging="360"/>
      </w:pPr>
    </w:lvl>
    <w:lvl w:ilvl="4" w:tplc="04150019" w:tentative="1">
      <w:start w:val="1"/>
      <w:numFmt w:val="lowerLetter"/>
      <w:lvlText w:val="%5."/>
      <w:lvlJc w:val="left"/>
      <w:pPr>
        <w:ind w:left="3686" w:hanging="360"/>
      </w:pPr>
    </w:lvl>
    <w:lvl w:ilvl="5" w:tplc="0415001B" w:tentative="1">
      <w:start w:val="1"/>
      <w:numFmt w:val="lowerRoman"/>
      <w:lvlText w:val="%6."/>
      <w:lvlJc w:val="right"/>
      <w:pPr>
        <w:ind w:left="4406" w:hanging="180"/>
      </w:pPr>
    </w:lvl>
    <w:lvl w:ilvl="6" w:tplc="0415000F" w:tentative="1">
      <w:start w:val="1"/>
      <w:numFmt w:val="decimal"/>
      <w:lvlText w:val="%7."/>
      <w:lvlJc w:val="left"/>
      <w:pPr>
        <w:ind w:left="5126" w:hanging="360"/>
      </w:pPr>
    </w:lvl>
    <w:lvl w:ilvl="7" w:tplc="04150019" w:tentative="1">
      <w:start w:val="1"/>
      <w:numFmt w:val="lowerLetter"/>
      <w:lvlText w:val="%8."/>
      <w:lvlJc w:val="left"/>
      <w:pPr>
        <w:ind w:left="5846" w:hanging="360"/>
      </w:pPr>
    </w:lvl>
    <w:lvl w:ilvl="8" w:tplc="0415001B" w:tentative="1">
      <w:start w:val="1"/>
      <w:numFmt w:val="lowerRoman"/>
      <w:lvlText w:val="%9."/>
      <w:lvlJc w:val="right"/>
      <w:pPr>
        <w:ind w:left="6566" w:hanging="180"/>
      </w:pPr>
    </w:lvl>
  </w:abstractNum>
  <w:abstractNum w:abstractNumId="19">
    <w:nsid w:val="768F2E4F"/>
    <w:multiLevelType w:val="hybridMultilevel"/>
    <w:tmpl w:val="8AC4EF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DD22775"/>
    <w:multiLevelType w:val="hybridMultilevel"/>
    <w:tmpl w:val="B7ACC41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4"/>
  </w:num>
  <w:num w:numId="3">
    <w:abstractNumId w:val="18"/>
  </w:num>
  <w:num w:numId="4">
    <w:abstractNumId w:val="7"/>
  </w:num>
  <w:num w:numId="5">
    <w:abstractNumId w:val="5"/>
  </w:num>
  <w:num w:numId="6">
    <w:abstractNumId w:val="17"/>
  </w:num>
  <w:num w:numId="7">
    <w:abstractNumId w:val="11"/>
  </w:num>
  <w:num w:numId="8">
    <w:abstractNumId w:val="8"/>
  </w:num>
  <w:num w:numId="9">
    <w:abstractNumId w:val="0"/>
  </w:num>
  <w:num w:numId="10">
    <w:abstractNumId w:val="2"/>
  </w:num>
  <w:num w:numId="11">
    <w:abstractNumId w:val="12"/>
  </w:num>
  <w:num w:numId="12">
    <w:abstractNumId w:val="10"/>
  </w:num>
  <w:num w:numId="13">
    <w:abstractNumId w:val="16"/>
  </w:num>
  <w:num w:numId="14">
    <w:abstractNumId w:val="9"/>
  </w:num>
  <w:num w:numId="15">
    <w:abstractNumId w:val="13"/>
  </w:num>
  <w:num w:numId="16">
    <w:abstractNumId w:val="1"/>
  </w:num>
  <w:num w:numId="17">
    <w:abstractNumId w:val="15"/>
  </w:num>
  <w:num w:numId="18">
    <w:abstractNumId w:val="19"/>
  </w:num>
  <w:num w:numId="19">
    <w:abstractNumId w:val="20"/>
  </w:num>
  <w:num w:numId="20">
    <w:abstractNumId w:val="3"/>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defaultTabStop w:val="708"/>
  <w:hyphenationZone w:val="425"/>
  <w:characterSpacingControl w:val="doNotCompress"/>
  <w:compat/>
  <w:rsids>
    <w:rsidRoot w:val="009E4C24"/>
    <w:rsid w:val="00144917"/>
    <w:rsid w:val="001D39F5"/>
    <w:rsid w:val="0035576C"/>
    <w:rsid w:val="00591455"/>
    <w:rsid w:val="005B037D"/>
    <w:rsid w:val="00604176"/>
    <w:rsid w:val="00610495"/>
    <w:rsid w:val="007C17AE"/>
    <w:rsid w:val="00835E2E"/>
    <w:rsid w:val="0090654A"/>
    <w:rsid w:val="009B53B6"/>
    <w:rsid w:val="009E4C24"/>
    <w:rsid w:val="00AF37F5"/>
    <w:rsid w:val="00B817BD"/>
    <w:rsid w:val="00C16324"/>
    <w:rsid w:val="00D63C5E"/>
    <w:rsid w:val="00E66C3A"/>
    <w:rsid w:val="00EA307E"/>
    <w:rsid w:val="00F166DD"/>
    <w:rsid w:val="00F47CCE"/>
    <w:rsid w:val="00FE12C8"/>
    <w:rsid w:val="00FF3C0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307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A307E"/>
    <w:pPr>
      <w:ind w:left="720"/>
      <w:contextualSpacing/>
    </w:pPr>
  </w:style>
  <w:style w:type="paragraph" w:styleId="NormalnyWeb">
    <w:name w:val="Normal (Web)"/>
    <w:basedOn w:val="Normalny"/>
    <w:uiPriority w:val="99"/>
    <w:semiHidden/>
    <w:unhideWhenUsed/>
    <w:rsid w:val="00EA307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63C5E"/>
    <w:rPr>
      <w:color w:val="0000FF"/>
      <w:u w:val="single"/>
    </w:rPr>
  </w:style>
  <w:style w:type="paragraph" w:styleId="Tekstdymka">
    <w:name w:val="Balloon Text"/>
    <w:basedOn w:val="Normalny"/>
    <w:link w:val="TekstdymkaZnak"/>
    <w:uiPriority w:val="99"/>
    <w:semiHidden/>
    <w:unhideWhenUsed/>
    <w:rsid w:val="009B53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53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0860322">
      <w:bodyDiv w:val="1"/>
      <w:marLeft w:val="0"/>
      <w:marRight w:val="0"/>
      <w:marTop w:val="0"/>
      <w:marBottom w:val="0"/>
      <w:divBdr>
        <w:top w:val="none" w:sz="0" w:space="0" w:color="auto"/>
        <w:left w:val="none" w:sz="0" w:space="0" w:color="auto"/>
        <w:bottom w:val="none" w:sz="0" w:space="0" w:color="auto"/>
        <w:right w:val="none" w:sz="0" w:space="0" w:color="auto"/>
      </w:divBdr>
    </w:div>
    <w:div w:id="91948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iniminiplus.pl/gdzie-jest-wally/gry/gdzie-jest-wally"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351</Words>
  <Characters>2110</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Nauczyciel</dc:creator>
  <cp:lastModifiedBy>Użytkownik systemu Windows</cp:lastModifiedBy>
  <cp:revision>2</cp:revision>
  <dcterms:created xsi:type="dcterms:W3CDTF">2020-04-16T06:15:00Z</dcterms:created>
  <dcterms:modified xsi:type="dcterms:W3CDTF">2020-04-16T06:15:00Z</dcterms:modified>
</cp:coreProperties>
</file>